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4DB1DDB6">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1E9EF47D" w:rsidR="00AB6E44" w:rsidRPr="006F28BB" w:rsidRDefault="00AB6E44" w:rsidP="00AB6E44">
      <w:pPr>
        <w:pStyle w:val="CommentText"/>
        <w:jc w:val="center"/>
        <w:rPr>
          <w:b/>
          <w:bCs/>
          <w:sz w:val="24"/>
          <w:szCs w:val="24"/>
        </w:rPr>
      </w:pPr>
      <w:r w:rsidRPr="006F28BB">
        <w:rPr>
          <w:b/>
          <w:bCs/>
          <w:sz w:val="24"/>
          <w:szCs w:val="24"/>
        </w:rPr>
        <w:t>KVIETIMAS TEIKTI VIETOS PROJEKTUS Nr. SP-JONA-LEADER-</w:t>
      </w:r>
      <w:r w:rsidR="005A7A8D">
        <w:rPr>
          <w:b/>
          <w:bCs/>
          <w:sz w:val="24"/>
          <w:szCs w:val="24"/>
        </w:rPr>
        <w:t>08</w:t>
      </w:r>
      <w:r w:rsidRPr="006F28BB">
        <w:rPr>
          <w:b/>
          <w:bCs/>
          <w:sz w:val="24"/>
          <w:szCs w:val="24"/>
        </w:rPr>
        <w:t>-</w:t>
      </w:r>
      <w:r>
        <w:rPr>
          <w:b/>
          <w:bCs/>
          <w:sz w:val="24"/>
          <w:szCs w:val="24"/>
        </w:rPr>
        <w:t>1</w:t>
      </w:r>
      <w:r w:rsidR="005A7A8D">
        <w:rPr>
          <w:b/>
          <w:bCs/>
          <w:sz w:val="24"/>
          <w:szCs w:val="24"/>
        </w:rPr>
        <w:t>6</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rPr>
              <w:szCs w:val="24"/>
            </w:r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32B7566D" w:rsidR="00A64327" w:rsidRDefault="005A7A8D">
                <w:pPr>
                  <w:rPr>
                    <w:szCs w:val="22"/>
                  </w:rPr>
                </w:pPr>
                <w:r>
                  <w:rPr>
                    <w:szCs w:val="24"/>
                  </w:rPr>
                  <w:t>Viešųjų paslaugų prieinamumo didinimas (ne pelno)</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sdt>
          <w:sdtPr>
            <w:id w:val="690496664"/>
            <w:placeholder>
              <w:docPart w:val="07602D6CE86D42978140640E94D3C5E8"/>
            </w:placeholder>
          </w:sdtPr>
          <w:sdtEndPr/>
          <w:sdtContent>
            <w:tc>
              <w:tcPr>
                <w:tcW w:w="6746" w:type="dxa"/>
                <w:gridSpan w:val="4"/>
              </w:tcPr>
              <w:p w14:paraId="5FAA73FA" w14:textId="5FAE72D6" w:rsidR="00A64327" w:rsidRDefault="005A7A8D">
                <w:pPr>
                  <w:jc w:val="both"/>
                  <w:rPr>
                    <w:szCs w:val="22"/>
                  </w:rPr>
                </w:pPr>
                <w:r w:rsidRPr="00944A6E">
                  <w:t>Viešųjų paslaugų prieinamumas bendruomenėje</w:t>
                </w:r>
              </w:p>
            </w:tc>
          </w:sdtContent>
        </w:sdt>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sdt>
              <w:sdtPr>
                <w:id w:val="-671495875"/>
                <w:placeholder>
                  <w:docPart w:val="D76CA2E11494475CA5F08601787C0BCC"/>
                </w:placeholder>
              </w:sdtPr>
              <w:sdtEndPr/>
              <w:sdtContent>
                <w:tc>
                  <w:tcPr>
                    <w:tcW w:w="6746" w:type="dxa"/>
                    <w:gridSpan w:val="4"/>
                  </w:tcPr>
                  <w:p w14:paraId="63441CD0" w14:textId="48E3A587" w:rsidR="00A64327" w:rsidRDefault="005A7A8D">
                    <w:pPr>
                      <w:jc w:val="both"/>
                      <w:rPr>
                        <w:szCs w:val="22"/>
                      </w:rPr>
                    </w:pPr>
                    <w:r w:rsidRPr="006F28BB">
                      <w:rPr>
                        <w:szCs w:val="24"/>
                      </w:rPr>
                      <w:t>JONA-LEADER-20VVG-0</w:t>
                    </w:r>
                    <w:r>
                      <w:rPr>
                        <w:szCs w:val="24"/>
                      </w:rPr>
                      <w:t>8</w:t>
                    </w:r>
                    <w:r w:rsidRPr="006F28BB">
                      <w:rPr>
                        <w:szCs w:val="24"/>
                      </w:rPr>
                      <w:t>-0</w:t>
                    </w:r>
                    <w:r>
                      <w:rPr>
                        <w:szCs w:val="24"/>
                      </w:rPr>
                      <w:t>6</w:t>
                    </w:r>
                  </w:p>
                </w:tc>
              </w:sdtContent>
            </w:sdt>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3304908D"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012BD8">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2D4A37B" w14:textId="1177ABDE" w:rsidR="00A64327" w:rsidRDefault="00012BD8">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rsidR="005A7A8D">
              <w:object w:dxaOrig="225" w:dyaOrig="225" w14:anchorId="4155FF15">
                <v:shape id="_x0000_i1036" type="#_x0000_t75" style="width:1in;height:18pt" o:ole="">
                  <v:imagedata r:id="rId12" o:title=""/>
                </v:shape>
                <w:control r:id="rId13" w:name="TextBox2" w:shapeid="_x0000_i1036"/>
              </w:objec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4F785004" w:rsidR="00637F8D" w:rsidRDefault="005A7A8D" w:rsidP="00637F8D">
            <w:pPr>
              <w:jc w:val="both"/>
              <w:rPr>
                <w:szCs w:val="22"/>
              </w:rPr>
            </w:pPr>
            <w:r>
              <w:object w:dxaOrig="225" w:dyaOrig="225" w14:anchorId="34D42FD7">
                <v:shape id="_x0000_i1038" type="#_x0000_t75" style="width:1in;height:18pt" o:ole="">
                  <v:imagedata r:id="rId14" o:title=""/>
                </v:shape>
                <w:control r:id="rId15" w:name="TextBox3" w:shapeid="_x0000_i1038"/>
              </w:object>
            </w:r>
            <w:r w:rsidR="00637F8D">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7F23D88B" w:rsidR="00637F8D" w:rsidRDefault="00637F8D" w:rsidP="00637F8D">
            <w:pPr>
              <w:jc w:val="both"/>
              <w:rPr>
                <w:szCs w:val="22"/>
              </w:rPr>
            </w:pPr>
            <w:r w:rsidRPr="00B12A5A">
              <w:t xml:space="preserve">iki </w:t>
            </w:r>
            <w:r w:rsidR="005A7A8D">
              <w:object w:dxaOrig="225" w:dyaOrig="225" w14:anchorId="341D4A26">
                <v:shape id="_x0000_i1040" type="#_x0000_t75" style="width:1in;height:18pt" o:ole="">
                  <v:imagedata r:id="rId16" o:title=""/>
                </v:shape>
                <w:control r:id="rId17" w:name="TextBox31" w:shapeid="_x0000_i1040"/>
              </w:obje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08ACE61B" w:rsidR="00637F8D" w:rsidRPr="005076CD" w:rsidRDefault="00637F8D" w:rsidP="00637F8D">
            <w:pPr>
              <w:jc w:val="both"/>
            </w:pPr>
            <w:r>
              <w:t xml:space="preserve">iki </w:t>
            </w:r>
            <w:r w:rsidR="005A7A8D">
              <w:object w:dxaOrig="225" w:dyaOrig="225" w14:anchorId="2118084C">
                <v:shape id="_x0000_i1042" type="#_x0000_t75" style="width:1in;height:18pt" o:ole="">
                  <v:imagedata r:id="rId18" o:title=""/>
                </v:shape>
                <w:control r:id="rId19" w:name="TextBox5" w:shapeid="_x0000_i1042"/>
              </w:obje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012BD8">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171857BA" w14:textId="77777777" w:rsidR="005A7A8D" w:rsidRDefault="005A7A8D" w:rsidP="005A7A8D">
            <w:pPr>
              <w:jc w:val="both"/>
            </w:pPr>
            <w:r w:rsidRPr="00D961DD">
              <w:t>Priemone numatoma skatinti paslaugų, svarbių kaimo gyventojų gyvenimo kokybei, kūrimą ir plėtrą. Priemonė prisideda prie gyvenimo kokybės kaime gerinimo, kuriant gyventojų poreikius atliepiančią viešąją infrastruktūrą, skirtą švietimo, kultūrinių, sporto ar socialinių paslaugų teikimui, paslaugų prieinamumo didinimui, kokybės gerinimui.  Priemonė prisideda prie pagrindinio BŽŪP SO8 tikslo, skatindama gyventojų užimtumą, socialinę įtrauktį,  žaliosios ekonomikos augimą bei skirtumų tarp kaimo ir miesto mažinimą. Priemonė atitinka gyventojų apklausoje nurodytas problemas ir poreikius (viešosios infrastruktūros stoka,  gyventojų laisvalaikio, užimtumo galimybių, socialinių paslaugų ir sveikatos priežiūros paslaugų prieinamumo stoka).</w:t>
            </w:r>
          </w:p>
          <w:p w14:paraId="1BEA3D2F" w14:textId="77777777" w:rsidR="005A7A8D" w:rsidRDefault="005A7A8D" w:rsidP="005A7A8D">
            <w:pPr>
              <w:jc w:val="both"/>
            </w:pPr>
            <w:r>
              <w:t>Pokytis kuriuo siekiama</w:t>
            </w:r>
            <w:r w:rsidRPr="00D961DD">
              <w:t xml:space="preserve"> </w:t>
            </w:r>
            <w:r>
              <w:t>VPS p</w:t>
            </w:r>
            <w:r w:rsidRPr="00D961DD">
              <w:t>riemone</w:t>
            </w:r>
            <w:r>
              <w:t xml:space="preserve">: </w:t>
            </w:r>
            <w:r w:rsidRPr="00D961DD">
              <w:t xml:space="preserve">1) Padidėjęs naujų ir (arba) atnaujintų infrastruktūros objektų skaičius; 2) Pagerėjęs viešųjų paslaugų prieinamumas; 3) Išaugęs gyventojų pasitenkinimas viešąją infrastruktūra </w:t>
            </w:r>
            <w:r>
              <w:t>arba</w:t>
            </w:r>
            <w:r w:rsidRPr="00D961DD">
              <w:t xml:space="preserve"> paslaugomis, pagerėjusi paslaugų kokybė</w:t>
            </w:r>
            <w:r>
              <w:t>.</w:t>
            </w:r>
          </w:p>
          <w:p w14:paraId="0439F9E9" w14:textId="77777777" w:rsidR="005A7A8D" w:rsidRDefault="005A7A8D" w:rsidP="005A7A8D">
            <w:pPr>
              <w:jc w:val="both"/>
            </w:pPr>
            <w:r w:rsidRPr="00D961DD">
              <w:t>Priemone siekiama paskatinti klimato kaitos poveikio švelninimo priemonių diegimą ir taip prisidėti prie klimato kaitos mažinimo</w:t>
            </w:r>
            <w:r>
              <w:t>.</w:t>
            </w:r>
          </w:p>
          <w:p w14:paraId="3F351E36" w14:textId="77777777" w:rsidR="005A7A8D" w:rsidRDefault="005A7A8D" w:rsidP="005A7A8D">
            <w:pPr>
              <w:jc w:val="both"/>
              <w:rPr>
                <w:szCs w:val="24"/>
              </w:rPr>
            </w:pPr>
            <w:r w:rsidRPr="00D961DD">
              <w:rPr>
                <w:szCs w:val="24"/>
              </w:rPr>
              <w:t>Remiamos veiklos: socialinių paslaugų kokybės gerinimas ir įvairovės didinimas; investicijos į atsinaujinančius energijos išteklius; infrastruktūros atnaujinimas; įrangos įsigijimas; paslaugų įsigijimas</w:t>
            </w:r>
          </w:p>
          <w:p w14:paraId="1BADB963" w14:textId="73D4CACA" w:rsidR="005A7E00" w:rsidRDefault="005A7A8D" w:rsidP="005A7A8D">
            <w:pPr>
              <w:jc w:val="both"/>
              <w:rPr>
                <w:szCs w:val="22"/>
              </w:rPr>
            </w:pPr>
            <w:r w:rsidRPr="00211983">
              <w:t>Priemonės tikslinė grupė - VVG teritorijos gyventojai, socialiai pažeidžiamos grupės, skurdo riziką patiriančios šeimos, kaimo bendruomenės ir kt.</w:t>
            </w:r>
          </w:p>
        </w:tc>
      </w:tr>
      <w:tr w:rsidR="005A7A8D" w14:paraId="084394DB" w14:textId="77777777">
        <w:tc>
          <w:tcPr>
            <w:tcW w:w="816" w:type="dxa"/>
            <w:vAlign w:val="center"/>
          </w:tcPr>
          <w:p w14:paraId="0F52DC82" w14:textId="77777777" w:rsidR="005A7A8D" w:rsidRDefault="005A7A8D" w:rsidP="005A7A8D">
            <w:pPr>
              <w:jc w:val="center"/>
              <w:rPr>
                <w:rFonts w:eastAsia="Calibri"/>
                <w:szCs w:val="24"/>
              </w:rPr>
            </w:pPr>
            <w:r>
              <w:rPr>
                <w:rFonts w:eastAsia="Calibri"/>
                <w:szCs w:val="24"/>
              </w:rPr>
              <w:t>1.11.</w:t>
            </w:r>
          </w:p>
        </w:tc>
        <w:tc>
          <w:tcPr>
            <w:tcW w:w="2400" w:type="dxa"/>
            <w:vAlign w:val="center"/>
          </w:tcPr>
          <w:p w14:paraId="78E22E08" w14:textId="77777777" w:rsidR="005A7A8D" w:rsidRDefault="005A7A8D" w:rsidP="005A7A8D">
            <w:pPr>
              <w:rPr>
                <w:szCs w:val="22"/>
              </w:rPr>
            </w:pPr>
            <w:r>
              <w:rPr>
                <w:rFonts w:eastAsia="Calibri"/>
                <w:szCs w:val="24"/>
              </w:rPr>
              <w:t>Tinkami vietos projektų pareiškėjai</w:t>
            </w:r>
          </w:p>
        </w:tc>
        <w:tc>
          <w:tcPr>
            <w:tcW w:w="6746" w:type="dxa"/>
            <w:gridSpan w:val="4"/>
          </w:tcPr>
          <w:p w14:paraId="1CB9356F" w14:textId="3EB01CF5" w:rsidR="005A7A8D" w:rsidRDefault="00012BD8" w:rsidP="005A7A8D">
            <w:pPr>
              <w:jc w:val="both"/>
              <w:rPr>
                <w:szCs w:val="22"/>
              </w:rPr>
            </w:pPr>
            <w:r>
              <w:t>A</w:t>
            </w:r>
            <w:r w:rsidR="005A7A8D">
              <w:t>sociacijos, viešosios įstaigos</w:t>
            </w:r>
          </w:p>
        </w:tc>
      </w:tr>
      <w:tr w:rsidR="005A7A8D" w14:paraId="6E9F3C9B" w14:textId="77777777">
        <w:tc>
          <w:tcPr>
            <w:tcW w:w="816" w:type="dxa"/>
            <w:vAlign w:val="center"/>
          </w:tcPr>
          <w:p w14:paraId="23B24B82" w14:textId="77777777" w:rsidR="005A7A8D" w:rsidRDefault="005A7A8D" w:rsidP="005A7A8D">
            <w:pPr>
              <w:jc w:val="center"/>
              <w:rPr>
                <w:rFonts w:eastAsia="Calibri"/>
                <w:szCs w:val="24"/>
              </w:rPr>
            </w:pPr>
            <w:r>
              <w:rPr>
                <w:rFonts w:eastAsia="Calibri"/>
                <w:szCs w:val="24"/>
              </w:rPr>
              <w:t>1.12.</w:t>
            </w:r>
          </w:p>
        </w:tc>
        <w:tc>
          <w:tcPr>
            <w:tcW w:w="2400" w:type="dxa"/>
            <w:vAlign w:val="center"/>
          </w:tcPr>
          <w:p w14:paraId="0A078BAD" w14:textId="77777777" w:rsidR="005A7A8D" w:rsidRDefault="005A7A8D" w:rsidP="005A7A8D">
            <w:pPr>
              <w:rPr>
                <w:rFonts w:eastAsia="Calibri"/>
                <w:i/>
                <w:iCs/>
                <w:sz w:val="20"/>
              </w:rPr>
            </w:pPr>
            <w:r>
              <w:rPr>
                <w:rFonts w:eastAsia="Calibri"/>
                <w:szCs w:val="24"/>
              </w:rPr>
              <w:t>Tinkami vietos projektų partneriai</w:t>
            </w:r>
          </w:p>
          <w:p w14:paraId="5E863055" w14:textId="77777777" w:rsidR="005A7A8D" w:rsidRDefault="005A7A8D" w:rsidP="005A7A8D">
            <w:pPr>
              <w:rPr>
                <w:rFonts w:eastAsia="Calibri"/>
                <w:sz w:val="20"/>
              </w:rPr>
            </w:pPr>
          </w:p>
        </w:tc>
        <w:tc>
          <w:tcPr>
            <w:tcW w:w="6746" w:type="dxa"/>
            <w:gridSpan w:val="4"/>
          </w:tcPr>
          <w:p w14:paraId="511B46DE" w14:textId="77777777" w:rsidR="005A7A8D" w:rsidRDefault="005A7A8D" w:rsidP="005A7A8D">
            <w:pPr>
              <w:jc w:val="both"/>
            </w:pPr>
            <w:r>
              <w:t xml:space="preserve">Savivaldybės administracija ir (arba) savivaldybės įsteigti juridiniai </w:t>
            </w:r>
          </w:p>
          <w:p w14:paraId="1E7A9269" w14:textId="77777777" w:rsidR="005A7A8D" w:rsidRDefault="005A7A8D" w:rsidP="005A7A8D">
            <w:pPr>
              <w:jc w:val="both"/>
            </w:pPr>
            <w:r>
              <w:t>asmenys, asociacijos, viešosios įstaigos</w:t>
            </w:r>
          </w:p>
          <w:p w14:paraId="7EED3F38" w14:textId="5F4F7EDD" w:rsidR="005A7A8D" w:rsidRDefault="005A7A8D" w:rsidP="005A7A8D">
            <w:pPr>
              <w:jc w:val="both"/>
              <w:rPr>
                <w:i/>
                <w:iCs/>
                <w:szCs w:val="22"/>
              </w:rPr>
            </w:pPr>
            <w:r>
              <w:t>Pareiškėjai turi galimybę pasirinkti, ar projektą vykdyti su partneriu.</w:t>
            </w: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5B1FDCC1" w:rsidR="00637F8D" w:rsidRDefault="00637F8D" w:rsidP="00637F8D">
            <w:pPr>
              <w:jc w:val="both"/>
            </w:pPr>
            <w:r>
              <w:t>Nuo 2026-0</w:t>
            </w:r>
            <w:r w:rsidR="00731F2F">
              <w:t>4</w:t>
            </w:r>
            <w:r>
              <w:t>-</w:t>
            </w:r>
            <w:r w:rsidR="00731F2F">
              <w:t>01</w:t>
            </w:r>
          </w:p>
          <w:p w14:paraId="71E8AAC0" w14:textId="3595C7A3" w:rsidR="00637F8D" w:rsidRDefault="00012BD8" w:rsidP="00637F8D">
            <w:pPr>
              <w:jc w:val="both"/>
              <w:rPr>
                <w:szCs w:val="22"/>
              </w:rPr>
            </w:pPr>
            <w:r>
              <w:rPr>
                <w:sz w:val="20"/>
              </w:rPr>
              <w:pict w14:anchorId="0A65427F">
                <v:shape id="_x0000_i1034" type="#_x0000_t75" style="width:1in;height:18pt">
                  <v:imagedata r:id="rId20" o:title=""/>
                </v:shape>
              </w:pict>
            </w:r>
          </w:p>
        </w:tc>
        <w:tc>
          <w:tcPr>
            <w:tcW w:w="3652" w:type="dxa"/>
          </w:tcPr>
          <w:p w14:paraId="6C42087A" w14:textId="42BBDE33" w:rsidR="00637F8D" w:rsidRPr="00E7363A" w:rsidRDefault="00637F8D" w:rsidP="00637F8D">
            <w:pPr>
              <w:jc w:val="both"/>
            </w:pPr>
            <w:r>
              <w:t>Iki 2026-0</w:t>
            </w:r>
            <w:r w:rsidR="00731F2F">
              <w:t>4</w:t>
            </w:r>
            <w:r>
              <w:t>-</w:t>
            </w:r>
            <w:r w:rsidR="00731F2F">
              <w:t>30</w:t>
            </w:r>
          </w:p>
          <w:p w14:paraId="3C4C22F6" w14:textId="6989A447" w:rsidR="00637F8D" w:rsidRDefault="00012BD8" w:rsidP="00637F8D">
            <w:pPr>
              <w:jc w:val="both"/>
              <w:rPr>
                <w:iCs/>
                <w:sz w:val="20"/>
              </w:rPr>
            </w:pPr>
            <w:r>
              <w:rPr>
                <w:iCs/>
                <w:sz w:val="20"/>
              </w:rPr>
              <w:pict w14:anchorId="678173BD">
                <v:shape id="_x0000_i1035" type="#_x0000_t75" style="width:1in;height:18pt">
                  <v:imagedata r:id="rId21" o:title=""/>
                </v:shape>
              </w:pi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31D4CA3B" w14:textId="6CAA738E" w:rsidR="000A4430" w:rsidRPr="000A4430" w:rsidRDefault="00F559BA" w:rsidP="000A4430">
            <w:pPr>
              <w:spacing w:before="60" w:after="60"/>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6FB92EA5" w14:textId="39B161D8" w:rsidR="000A4430" w:rsidRPr="004469AC" w:rsidRDefault="00012BD8" w:rsidP="000A4430">
            <w:pPr>
              <w:shd w:val="clear" w:color="auto" w:fill="FFFFFF"/>
              <w:spacing w:before="120" w:after="120"/>
              <w:jc w:val="both"/>
              <w:rPr>
                <w:color w:val="0000FF"/>
                <w:u w:val="single"/>
              </w:rPr>
            </w:pPr>
            <w:hyperlink r:id="rId22" w:history="1">
              <w:r w:rsidR="000A4430" w:rsidRPr="000A4430">
                <w:rPr>
                  <w:rStyle w:val="Hyperlink"/>
                  <w:rFonts w:eastAsiaTheme="minorHAnsi"/>
                  <w:color w:val="0070C0"/>
                  <w:szCs w:val="24"/>
                </w:rPr>
                <w:t>Instrukcija pareiškėjams dėl prisijungimo ir dokumentų teikimo ŽŪMIS </w:t>
              </w:r>
              <w:r w:rsidR="000A4430" w:rsidRPr="000A4430">
                <w:rPr>
                  <w:rStyle w:val="size"/>
                  <w:caps/>
                  <w:color w:val="0070C0"/>
                  <w:szCs w:val="24"/>
                </w:rPr>
                <w:t>(5.01 Mb)</w:t>
              </w:r>
            </w:hyperlink>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012BD8" w:rsidP="00637F8D">
            <w:pPr>
              <w:ind w:firstLine="62"/>
              <w:rPr>
                <w:szCs w:val="22"/>
              </w:rPr>
            </w:pPr>
            <w:hyperlink r:id="rId23"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012BD8">
            <w:pPr>
              <w:jc w:val="both"/>
              <w:rPr>
                <w:szCs w:val="22"/>
              </w:rPr>
            </w:pPr>
            <w:hyperlink r:id="rId24"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012BD8">
            <w:pPr>
              <w:jc w:val="both"/>
              <w:rPr>
                <w:szCs w:val="22"/>
              </w:rPr>
            </w:pPr>
            <w:hyperlink r:id="rId25"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18C7728F" w14:textId="77777777" w:rsidR="005A7A8D" w:rsidRDefault="005A7A8D" w:rsidP="005A7A8D">
            <w:pPr>
              <w:jc w:val="both"/>
            </w:pPr>
            <w:r w:rsidRPr="00B12A5A">
              <w:t>Socialinio ir bendruomeninio verslo vykdymo bei viešųjų paslaugų perdavimo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p>
          <w:p w14:paraId="1A966F3F" w14:textId="59562162" w:rsidR="00637F8D" w:rsidRDefault="00012BD8">
            <w:pPr>
              <w:jc w:val="both"/>
              <w:rPr>
                <w:szCs w:val="22"/>
              </w:rPr>
            </w:pPr>
            <w:hyperlink r:id="rId26" w:history="1">
              <w:r w:rsidR="005A7A8D">
                <w:rPr>
                  <w:rStyle w:val="Hyperlink"/>
                </w:rPr>
                <w:t>3D-736 Dėl Socialinio ir bendruomeninio verslo vykdymo bei viešųjų paslaugų perdavimo projektų, pateiktų...</w:t>
              </w:r>
            </w:hyperlink>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5B266DC2" w:rsidR="00A64327" w:rsidRDefault="00C36D0E">
            <w:pPr>
              <w:jc w:val="both"/>
              <w:rPr>
                <w:szCs w:val="22"/>
              </w:rPr>
            </w:pPr>
            <w:r w:rsidRPr="00B12A5A">
              <w:t>Vietos projektų atranka ir tinkamumas vertinamas vadovaujantis VPS, VP administravimo taisyklių, Administravimo taisyklių, Gairių galiojančia aktualia redakcija vietos projekto pateikimo dien</w:t>
            </w:r>
            <w:r>
              <w:t>ą</w:t>
            </w:r>
            <w:r w:rsidRPr="00B12A5A">
              <w:t>.</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012BD8"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lastRenderedPageBreak/>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lastRenderedPageBreak/>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4D732A5A" w:rsidR="00637F8D" w:rsidRPr="00B12A5A" w:rsidRDefault="00012BD8" w:rsidP="00637F8D">
            <w:pPr>
              <w:jc w:val="both"/>
            </w:pPr>
            <w:sdt>
              <w:sdtPr>
                <w:id w:val="-591159198"/>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R.39  </w:t>
            </w:r>
            <w:sdt>
              <w:sdtPr>
                <w:id w:val="1229496328"/>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R.41  </w:t>
            </w:r>
            <w:sdt>
              <w:sdtPr>
                <w:id w:val="-1132781989"/>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217877A0" w14:textId="77777777" w:rsidR="00C36D0E" w:rsidRPr="00462706" w:rsidRDefault="00C36D0E" w:rsidP="00C36D0E">
            <w:pPr>
              <w:jc w:val="both"/>
            </w:pPr>
            <w:r>
              <w:t>Nurodoma minimali rodiklio prisidėjimo kiekybinė reikšmė 1 vietos projektui:</w:t>
            </w:r>
          </w:p>
          <w:p w14:paraId="25920646" w14:textId="77777777" w:rsidR="00C36D0E" w:rsidRPr="00462706" w:rsidRDefault="00C36D0E" w:rsidP="00C36D0E">
            <w:pPr>
              <w:jc w:val="both"/>
              <w:rPr>
                <w:szCs w:val="24"/>
                <w:lang w:eastAsia="lt-LT"/>
              </w:rPr>
            </w:pPr>
            <w:r w:rsidRPr="00BC43C2">
              <w:rPr>
                <w:color w:val="000000"/>
                <w:szCs w:val="24"/>
                <w:lang w:eastAsia="lt-LT"/>
              </w:rPr>
              <w:t>R.41 Europos kaimo tinklų kūrimas. Kaimo gyventojų, kuriems, naudojantis BŽŪP parama, sudarytos palankesnės sąlygos naudotis paslaugomis ir infrastruktūra, skaičius</w:t>
            </w:r>
            <w:r>
              <w:rPr>
                <w:color w:val="000000"/>
                <w:szCs w:val="24"/>
                <w:lang w:eastAsia="lt-LT"/>
              </w:rPr>
              <w:t xml:space="preserve"> </w:t>
            </w:r>
            <w:r w:rsidRPr="00893460">
              <w:rPr>
                <w:szCs w:val="24"/>
                <w:lang w:eastAsia="lt-LT"/>
              </w:rPr>
              <w:t xml:space="preserve">- ne mažiau kaip </w:t>
            </w:r>
            <w:r>
              <w:rPr>
                <w:szCs w:val="24"/>
                <w:lang w:eastAsia="lt-LT"/>
              </w:rPr>
              <w:t>2</w:t>
            </w:r>
            <w:r w:rsidRPr="00893460">
              <w:rPr>
                <w:szCs w:val="24"/>
                <w:lang w:eastAsia="lt-LT"/>
              </w:rPr>
              <w:t>0 asmenų viename projekte.</w:t>
            </w:r>
          </w:p>
          <w:p w14:paraId="6E077A67" w14:textId="77777777" w:rsidR="00C36D0E" w:rsidRDefault="00C36D0E" w:rsidP="00C36D0E">
            <w:pPr>
              <w:jc w:val="both"/>
            </w:pPr>
            <w:r>
              <w:t>R.42 Socialinės įtraukties skatinimas. Asmenų, kuriems taikomi remiami socialinės įtraukties projektai, skaičius. Į projekto veiklas įtraukiami socialinę atskirtį patiriantys asmenys, ne mažiau kaip 20 asmenų viename projekte.</w:t>
            </w:r>
          </w:p>
          <w:p w14:paraId="1D2B7474" w14:textId="1AAB3D9C" w:rsidR="00A64327" w:rsidRDefault="00A64327" w:rsidP="00637F8D">
            <w:pPr>
              <w:jc w:val="both"/>
              <w:rPr>
                <w:iCs/>
                <w:szCs w:val="22"/>
              </w:rPr>
            </w:pPr>
          </w:p>
        </w:tc>
      </w:tr>
      <w:tr w:rsidR="00A64327" w14:paraId="7A356321" w14:textId="77777777">
        <w:tc>
          <w:tcPr>
            <w:tcW w:w="816" w:type="dxa"/>
            <w:vAlign w:val="center"/>
          </w:tcPr>
          <w:p w14:paraId="7382191C" w14:textId="77777777" w:rsidR="00A64327" w:rsidRDefault="00164C2F">
            <w:pPr>
              <w:jc w:val="center"/>
              <w:rPr>
                <w:szCs w:val="22"/>
              </w:rPr>
            </w:pPr>
            <w:r>
              <w:rPr>
                <w:szCs w:val="22"/>
              </w:rPr>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1FF0F6B6" w14:textId="0F901D1C" w:rsidR="00A64327" w:rsidRPr="00744996" w:rsidRDefault="00012BD8">
            <w:pPr>
              <w:jc w:val="both"/>
              <w:rPr>
                <w:szCs w:val="22"/>
              </w:rPr>
            </w:pPr>
            <w:sdt>
              <w:sdtPr>
                <w:id w:val="-600409138"/>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164C2F">
              <w:rPr>
                <w:szCs w:val="22"/>
              </w:rPr>
              <w:t xml:space="preserve">   Taip   </w:t>
            </w:r>
            <w:sdt>
              <w:sdtPr>
                <w:id w:val="1772440196"/>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744996">
              <w:rPr>
                <w:szCs w:val="22"/>
              </w:rPr>
              <w:t xml:space="preserve">  </w:t>
            </w:r>
            <w:r w:rsidR="00164C2F">
              <w:rPr>
                <w:szCs w:val="22"/>
              </w:rPr>
              <w:t>Ne</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7E3687D" w14:textId="77777777" w:rsidR="00A64327" w:rsidRDefault="00A64327">
            <w:pPr>
              <w:jc w:val="both"/>
              <w:rPr>
                <w:rFonts w:ascii="MS Gothic" w:eastAsia="MS Gothic" w:hAnsi="MS Gothic"/>
                <w:szCs w:val="22"/>
              </w:rPr>
            </w:pPr>
          </w:p>
          <w:p w14:paraId="4A2C5635" w14:textId="06BA9DC9" w:rsidR="00A64327" w:rsidRDefault="00012BD8">
            <w:pPr>
              <w:ind w:firstLine="62"/>
              <w:jc w:val="both"/>
              <w:rPr>
                <w:szCs w:val="22"/>
              </w:rPr>
            </w:pPr>
            <w:sdt>
              <w:sdtPr>
                <w:id w:val="1033075925"/>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B60F84" w:rsidRPr="00B12A5A">
              <w:t xml:space="preserve"> </w:t>
            </w:r>
            <w:r w:rsidR="00164C2F">
              <w:rPr>
                <w:szCs w:val="22"/>
              </w:rPr>
              <w:t xml:space="preserve">  Taip   </w:t>
            </w:r>
            <w:sdt>
              <w:sdtPr>
                <w:id w:val="-253210315"/>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164C2F">
              <w:rPr>
                <w:szCs w:val="22"/>
              </w:rPr>
              <w:t xml:space="preserve">   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012BD8"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1E817B62" w14:textId="1D251788" w:rsidR="00A64327" w:rsidRPr="007865B5" w:rsidRDefault="00B60F84" w:rsidP="00B60F84">
                <w:pPr>
                  <w:jc w:val="both"/>
                  <w:rPr>
                    <w:i/>
                    <w:iCs/>
                  </w:rPr>
                </w:pPr>
                <w:r>
                  <w:t>Žaliosios ekonomikos augimas – darnus socialinis ir kultūrinis kaimo vystymasis</w:t>
                </w:r>
              </w:p>
            </w:sdtContent>
          </w:sdt>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7B581FF7" w14:textId="6F43F544" w:rsidR="00A64327" w:rsidRPr="007865B5"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tc>
      </w:tr>
      <w:tr w:rsidR="00A64327" w14:paraId="7BD95AE6" w14:textId="77777777">
        <w:tc>
          <w:tcPr>
            <w:tcW w:w="816" w:type="dxa"/>
            <w:vAlign w:val="center"/>
          </w:tcPr>
          <w:p w14:paraId="7184E91F" w14:textId="77777777" w:rsidR="00A64327" w:rsidRDefault="00164C2F">
            <w:pPr>
              <w:jc w:val="center"/>
              <w:rPr>
                <w:szCs w:val="22"/>
              </w:rPr>
            </w:pPr>
            <w:r>
              <w:rPr>
                <w:szCs w:val="22"/>
              </w:rPr>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376A15F6" w14:textId="6A8DEA64" w:rsidR="00A64327" w:rsidRPr="007865B5" w:rsidRDefault="00012BD8">
            <w:pPr>
              <w:jc w:val="both"/>
              <w:rPr>
                <w:szCs w:val="22"/>
              </w:rPr>
            </w:pPr>
            <w:sdt>
              <w:sdtPr>
                <w:id w:val="-2030866632"/>
                <w14:checkbox>
                  <w14:checked w14:val="0"/>
                  <w14:checkedState w14:val="2612" w14:font="MS Gothic"/>
                  <w14:uncheckedState w14:val="2610" w14:font="MS Gothic"/>
                </w14:checkbox>
              </w:sdtPr>
              <w:sdtEndPr/>
              <w:sdtContent>
                <w:r w:rsidR="00FF4D8E">
                  <w:rPr>
                    <w:rFonts w:ascii="MS Gothic" w:eastAsia="MS Gothic" w:hAnsi="MS Gothic" w:hint="eastAsia"/>
                  </w:rPr>
                  <w:t>☐</w:t>
                </w:r>
              </w:sdtContent>
            </w:sdt>
            <w:r w:rsidR="00744996" w:rsidRPr="00B12A5A">
              <w:t xml:space="preserve"> </w:t>
            </w:r>
            <w:r w:rsidR="00744996">
              <w:rPr>
                <w:szCs w:val="22"/>
              </w:rPr>
              <w:t xml:space="preserve">  </w:t>
            </w:r>
            <w:r w:rsidR="00164C2F">
              <w:rPr>
                <w:szCs w:val="22"/>
              </w:rPr>
              <w:t xml:space="preserve">Taip (tinkamumo sąlyga);  </w:t>
            </w:r>
            <w:sdt>
              <w:sdtPr>
                <w:id w:val="-1819879232"/>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FF4D8E" w:rsidRPr="00B12A5A">
              <w:t xml:space="preserve"> </w:t>
            </w:r>
            <w:r w:rsidR="00FF4D8E">
              <w:rPr>
                <w:szCs w:val="22"/>
              </w:rPr>
              <w:t xml:space="preserve"> </w:t>
            </w:r>
            <w:r w:rsidR="00164C2F">
              <w:rPr>
                <w:szCs w:val="22"/>
              </w:rPr>
              <w:t xml:space="preserve">Taip (atrankos kriterijus)   </w:t>
            </w:r>
            <w:sdt>
              <w:sdtPr>
                <w:id w:val="1314218266"/>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B60F84" w:rsidRPr="00B12A5A">
              <w:t xml:space="preserve"> </w:t>
            </w:r>
            <w:r w:rsidR="00164C2F">
              <w:rPr>
                <w:szCs w:val="22"/>
              </w:rPr>
              <w:t xml:space="preserve">   Ne</w:t>
            </w: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5F27AE59" w:rsidR="00B60F84" w:rsidRDefault="00012BD8" w:rsidP="00B60F84">
            <w:pPr>
              <w:jc w:val="both"/>
              <w:rPr>
                <w:rFonts w:eastAsia="Calibri"/>
                <w:sz w:val="20"/>
              </w:rPr>
            </w:pPr>
            <w:sdt>
              <w:sdtPr>
                <w:id w:val="7324353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t xml:space="preserve"> </w:t>
            </w:r>
            <w:r w:rsidR="00B60F84" w:rsidRPr="00B12A5A">
              <w:t xml:space="preserve">Taip   </w:t>
            </w:r>
            <w:sdt>
              <w:sdtPr>
                <w:id w:val="183000991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012BD8"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012BD8"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141D22A6" w:rsidR="00B60F84" w:rsidRDefault="00012BD8" w:rsidP="00B60F84">
            <w:pPr>
              <w:jc w:val="both"/>
              <w:rPr>
                <w:rFonts w:eastAsia="Calibri"/>
                <w:i/>
                <w:iCs/>
                <w:sz w:val="20"/>
              </w:rPr>
            </w:pPr>
            <w:sdt>
              <w:sdtPr>
                <w:id w:val="166265809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51233381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7C849BA3" w:rsidR="00B60F84" w:rsidRDefault="00012BD8" w:rsidP="00B60F84">
            <w:pPr>
              <w:jc w:val="both"/>
              <w:rPr>
                <w:rFonts w:eastAsia="Calibri"/>
                <w:i/>
                <w:iCs/>
                <w:sz w:val="20"/>
              </w:rPr>
            </w:pPr>
            <w:sdt>
              <w:sdtPr>
                <w:id w:val="1323321581"/>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44436019"/>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65705EB8" w:rsidR="00B60F84" w:rsidRDefault="00012BD8" w:rsidP="00B60F84">
            <w:pPr>
              <w:jc w:val="both"/>
              <w:rPr>
                <w:rFonts w:eastAsia="Calibri"/>
                <w:i/>
                <w:iCs/>
                <w:sz w:val="20"/>
              </w:rPr>
            </w:pPr>
            <w:sdt>
              <w:sdtPr>
                <w:id w:val="289399927"/>
                <w14:checkbox>
                  <w14:checked w14:val="0"/>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Taip   </w:t>
            </w:r>
            <w:sdt>
              <w:sdtPr>
                <w:id w:val="74556662"/>
                <w14:checkbox>
                  <w14:checked w14:val="1"/>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012BD8"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012BD8"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17387C72" w:rsidR="00B60F84" w:rsidRDefault="00012BD8" w:rsidP="00B60F84">
            <w:pPr>
              <w:jc w:val="both"/>
              <w:rPr>
                <w:rFonts w:eastAsia="Calibri"/>
                <w:i/>
                <w:iCs/>
                <w:sz w:val="20"/>
              </w:rPr>
            </w:pPr>
            <w:sdt>
              <w:sdtPr>
                <w:id w:val="8628229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686169264"/>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277955EB" w:rsidR="00B60F84" w:rsidRDefault="00012BD8" w:rsidP="00B60F84">
            <w:pPr>
              <w:jc w:val="both"/>
              <w:rPr>
                <w:rFonts w:eastAsia="Calibri"/>
                <w:i/>
                <w:iCs/>
                <w:sz w:val="20"/>
              </w:rPr>
            </w:pPr>
            <w:sdt>
              <w:sdtPr>
                <w:id w:val="-45625657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584058951"/>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012BD8">
            <w:pPr>
              <w:jc w:val="both"/>
              <w:rPr>
                <w:szCs w:val="22"/>
              </w:rPr>
            </w:pPr>
            <w:sdt>
              <w:sdtPr>
                <w:id w:val="-1162608048"/>
                <w:placeholder>
                  <w:docPart w:val="5D3B3CC96F94452AA96D319D74D88884"/>
                </w:placeholder>
              </w:sdtPr>
              <w:sdtEndPr/>
              <w:sdtContent>
                <w:hyperlink r:id="rId27"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17FDFD0B" w:rsidR="00B60F84" w:rsidRDefault="00B60F84">
            <w:pPr>
              <w:jc w:val="both"/>
              <w:rPr>
                <w:i/>
                <w:iCs/>
                <w:sz w:val="20"/>
              </w:rPr>
            </w:pPr>
            <w:r>
              <w:t>Pareiškėjai, norintys gauti papildomos informacijos ar konsultacijų dėl kvietimo teikti vietos projektus Nr. SP-JONA-LEADER-</w:t>
            </w:r>
            <w:r w:rsidR="00C36D0E">
              <w:t>08</w:t>
            </w:r>
            <w:r>
              <w:t>-1</w:t>
            </w:r>
            <w:r w:rsidR="00C36D0E">
              <w:t>6</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B128A36" w14:textId="77777777" w:rsidR="00C36D0E" w:rsidRDefault="00C36D0E" w:rsidP="00C36D0E">
      <w:pPr>
        <w:ind w:firstLine="567"/>
        <w:jc w:val="both"/>
        <w:rPr>
          <w:szCs w:val="24"/>
        </w:rPr>
      </w:pPr>
      <w:r>
        <w:rPr>
          <w:szCs w:val="24"/>
        </w:rPr>
        <w:t xml:space="preserve">Pastaba: </w:t>
      </w:r>
    </w:p>
    <w:p w14:paraId="214D0FB6" w14:textId="77777777" w:rsidR="00C36D0E" w:rsidRPr="00B12A5A" w:rsidRDefault="00C36D0E" w:rsidP="00C36D0E">
      <w:pPr>
        <w:ind w:firstLine="567"/>
        <w:jc w:val="both"/>
        <w:rPr>
          <w:szCs w:val="24"/>
        </w:rPr>
      </w:pPr>
    </w:p>
    <w:tbl>
      <w:tblPr>
        <w:tblStyle w:val="Lentelstinklelis1"/>
        <w:tblW w:w="0" w:type="auto"/>
        <w:tblLook w:val="04A0" w:firstRow="1" w:lastRow="0" w:firstColumn="1" w:lastColumn="0" w:noHBand="0" w:noVBand="1"/>
      </w:tblPr>
      <w:tblGrid>
        <w:gridCol w:w="1150"/>
        <w:gridCol w:w="8646"/>
      </w:tblGrid>
      <w:tr w:rsidR="00C36D0E" w:rsidRPr="0007018F" w14:paraId="14695AC0" w14:textId="77777777" w:rsidTr="00FB3D08">
        <w:trPr>
          <w:trHeight w:val="699"/>
        </w:trPr>
        <w:tc>
          <w:tcPr>
            <w:tcW w:w="1072" w:type="dxa"/>
            <w:shd w:val="clear" w:color="auto" w:fill="auto"/>
            <w:vAlign w:val="center"/>
          </w:tcPr>
          <w:p w14:paraId="246087A5"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*Rodiklis</w:t>
            </w:r>
          </w:p>
        </w:tc>
        <w:tc>
          <w:tcPr>
            <w:tcW w:w="8646" w:type="dxa"/>
            <w:shd w:val="clear" w:color="auto" w:fill="auto"/>
            <w:vAlign w:val="center"/>
          </w:tcPr>
          <w:p w14:paraId="26408635" w14:textId="77777777" w:rsidR="00C36D0E" w:rsidRPr="0007018F" w:rsidRDefault="00C36D0E" w:rsidP="00FB3D08">
            <w:pPr>
              <w:jc w:val="cente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Rodiklio pavadinimas</w:t>
            </w:r>
          </w:p>
        </w:tc>
      </w:tr>
      <w:tr w:rsidR="00C36D0E" w:rsidRPr="0007018F" w14:paraId="59E476F2" w14:textId="77777777" w:rsidTr="00FB3D08">
        <w:tc>
          <w:tcPr>
            <w:tcW w:w="1072" w:type="dxa"/>
            <w:vAlign w:val="center"/>
          </w:tcPr>
          <w:p w14:paraId="28CB33C5"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R.41</w:t>
            </w:r>
          </w:p>
        </w:tc>
        <w:tc>
          <w:tcPr>
            <w:tcW w:w="8646" w:type="dxa"/>
            <w:vAlign w:val="center"/>
          </w:tcPr>
          <w:p w14:paraId="168DD300"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Kaimo gyventojų, kuriems BŽŪP parama pagerino galimybes naudotis paslaugomis ir infrastruktūra, dalis</w:t>
            </w:r>
          </w:p>
        </w:tc>
      </w:tr>
      <w:tr w:rsidR="00C36D0E" w:rsidRPr="0007018F" w14:paraId="2E275D09" w14:textId="77777777" w:rsidTr="00FB3D08">
        <w:tc>
          <w:tcPr>
            <w:tcW w:w="1072" w:type="dxa"/>
            <w:vAlign w:val="center"/>
          </w:tcPr>
          <w:p w14:paraId="2CB41ADA"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R.42</w:t>
            </w:r>
          </w:p>
        </w:tc>
        <w:tc>
          <w:tcPr>
            <w:tcW w:w="8646" w:type="dxa"/>
            <w:vAlign w:val="center"/>
          </w:tcPr>
          <w:p w14:paraId="1476D71E"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Asmenų, įtrauktų į remiamus socialinės įtraukties projektus, skaičius</w:t>
            </w:r>
          </w:p>
        </w:tc>
      </w:tr>
    </w:tbl>
    <w:p w14:paraId="3728F285" w14:textId="77777777" w:rsidR="00C36D0E" w:rsidRPr="00B12A5A" w:rsidRDefault="00C36D0E" w:rsidP="00C36D0E">
      <w:pPr>
        <w:ind w:firstLine="567"/>
        <w:jc w:val="both"/>
        <w:rPr>
          <w:szCs w:val="24"/>
        </w:rPr>
      </w:pPr>
    </w:p>
    <w:p w14:paraId="38ECA066" w14:textId="77777777" w:rsidR="00C36D0E" w:rsidRPr="00B12A5A" w:rsidRDefault="00C36D0E" w:rsidP="00C36D0E">
      <w:pPr>
        <w:spacing w:before="120" w:after="120"/>
        <w:jc w:val="center"/>
        <w:rPr>
          <w:szCs w:val="24"/>
        </w:rPr>
      </w:pPr>
      <w:r w:rsidRPr="00B12A5A">
        <w:rPr>
          <w:szCs w:val="24"/>
        </w:rPr>
        <w:t>____________________</w:t>
      </w:r>
    </w:p>
    <w:p w14:paraId="5F1EA1D5" w14:textId="49DD54FF" w:rsidR="00A64327" w:rsidRDefault="00A64327" w:rsidP="00C36D0E">
      <w:pPr>
        <w:ind w:firstLine="567"/>
        <w:jc w:val="both"/>
        <w:rPr>
          <w:szCs w:val="24"/>
        </w:rPr>
      </w:pPr>
    </w:p>
    <w:sectPr w:rsidR="00A64327" w:rsidSect="000F73EB">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45C3A"/>
    <w:multiLevelType w:val="multilevel"/>
    <w:tmpl w:val="DDB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12BD8"/>
    <w:rsid w:val="000A4430"/>
    <w:rsid w:val="000F73EB"/>
    <w:rsid w:val="0015551F"/>
    <w:rsid w:val="00164C2F"/>
    <w:rsid w:val="00184240"/>
    <w:rsid w:val="00230B44"/>
    <w:rsid w:val="004469AC"/>
    <w:rsid w:val="004E438A"/>
    <w:rsid w:val="00512483"/>
    <w:rsid w:val="005A7A8D"/>
    <w:rsid w:val="005A7E00"/>
    <w:rsid w:val="005E2735"/>
    <w:rsid w:val="005E38F5"/>
    <w:rsid w:val="00624092"/>
    <w:rsid w:val="00637F8D"/>
    <w:rsid w:val="006444A4"/>
    <w:rsid w:val="006A62E6"/>
    <w:rsid w:val="00731F2F"/>
    <w:rsid w:val="00744996"/>
    <w:rsid w:val="007865B5"/>
    <w:rsid w:val="00893221"/>
    <w:rsid w:val="008D0936"/>
    <w:rsid w:val="008F18C1"/>
    <w:rsid w:val="008F3FDF"/>
    <w:rsid w:val="00937468"/>
    <w:rsid w:val="00971DA1"/>
    <w:rsid w:val="00985A75"/>
    <w:rsid w:val="009E2B9B"/>
    <w:rsid w:val="00A375C6"/>
    <w:rsid w:val="00A64327"/>
    <w:rsid w:val="00AA614C"/>
    <w:rsid w:val="00AB6E44"/>
    <w:rsid w:val="00B60F84"/>
    <w:rsid w:val="00B76461"/>
    <w:rsid w:val="00C05CF4"/>
    <w:rsid w:val="00C36D0E"/>
    <w:rsid w:val="00C539F5"/>
    <w:rsid w:val="00C97739"/>
    <w:rsid w:val="00E9430C"/>
    <w:rsid w:val="00F559BA"/>
    <w:rsid w:val="00FF4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 w:type="character" w:styleId="CommentReference">
    <w:name w:val="annotation reference"/>
    <w:basedOn w:val="DefaultParagraphFont"/>
    <w:semiHidden/>
    <w:unhideWhenUsed/>
    <w:rsid w:val="00893221"/>
    <w:rPr>
      <w:sz w:val="16"/>
      <w:szCs w:val="16"/>
    </w:rPr>
  </w:style>
  <w:style w:type="paragraph" w:styleId="CommentSubject">
    <w:name w:val="annotation subject"/>
    <w:basedOn w:val="CommentText"/>
    <w:next w:val="CommentText"/>
    <w:link w:val="CommentSubjectChar"/>
    <w:semiHidden/>
    <w:unhideWhenUsed/>
    <w:rsid w:val="00893221"/>
    <w:pPr>
      <w:spacing w:after="0"/>
    </w:pPr>
    <w:rPr>
      <w:rFonts w:eastAsia="Times New Roman" w:cs="Times New Roman"/>
      <w:b/>
      <w:bCs/>
      <w:lang w:val="lt-LT"/>
    </w:rPr>
  </w:style>
  <w:style w:type="character" w:customStyle="1" w:styleId="CommentSubjectChar">
    <w:name w:val="Comment Subject Char"/>
    <w:basedOn w:val="CommentTextChar"/>
    <w:link w:val="CommentSubject"/>
    <w:semiHidden/>
    <w:rsid w:val="00893221"/>
    <w:rPr>
      <w:rFonts w:eastAsiaTheme="minorHAnsi" w:cstheme="minorBidi"/>
      <w:b/>
      <w:bCs/>
      <w:sz w:val="20"/>
      <w:lang w:val="en-US"/>
    </w:rPr>
  </w:style>
  <w:style w:type="character" w:styleId="UnresolvedMention">
    <w:name w:val="Unresolved Mention"/>
    <w:basedOn w:val="DefaultParagraphFont"/>
    <w:uiPriority w:val="99"/>
    <w:semiHidden/>
    <w:unhideWhenUsed/>
    <w:rsid w:val="00B76461"/>
    <w:rPr>
      <w:color w:val="605E5C"/>
      <w:shd w:val="clear" w:color="auto" w:fill="E1DFDD"/>
    </w:rPr>
  </w:style>
  <w:style w:type="paragraph" w:styleId="Revision">
    <w:name w:val="Revision"/>
    <w:hidden/>
    <w:semiHidden/>
    <w:rsid w:val="000A4430"/>
  </w:style>
  <w:style w:type="character" w:customStyle="1" w:styleId="file">
    <w:name w:val="file"/>
    <w:basedOn w:val="DefaultParagraphFont"/>
    <w:rsid w:val="000A4430"/>
  </w:style>
  <w:style w:type="character" w:customStyle="1" w:styleId="size">
    <w:name w:val="size"/>
    <w:basedOn w:val="DefaultParagraphFont"/>
    <w:rsid w:val="000A4430"/>
  </w:style>
  <w:style w:type="table" w:customStyle="1" w:styleId="Lentelstinklelis1">
    <w:name w:val="Lentelės tinklelis1"/>
    <w:basedOn w:val="TableNormal"/>
    <w:next w:val="TableGrid"/>
    <w:uiPriority w:val="39"/>
    <w:rsid w:val="00C36D0E"/>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0590518">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1120959">
      <w:bodyDiv w:val="1"/>
      <w:marLeft w:val="0"/>
      <w:marRight w:val="0"/>
      <w:marTop w:val="0"/>
      <w:marBottom w:val="0"/>
      <w:divBdr>
        <w:top w:val="none" w:sz="0" w:space="0" w:color="auto"/>
        <w:left w:val="none" w:sz="0" w:space="0" w:color="auto"/>
        <w:bottom w:val="none" w:sz="0" w:space="0" w:color="auto"/>
        <w:right w:val="none" w:sz="0" w:space="0" w:color="auto"/>
      </w:divBdr>
      <w:divsChild>
        <w:div w:id="65576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8.wmf"/><Relationship Id="rId26" Type="http://schemas.openxmlformats.org/officeDocument/2006/relationships/hyperlink" Target="https://e-seimas.lrs.lt/portal/legalAct/lt/TAD/9dd79ab1826311ee9ee3e4a7f62b7a26/asr" TargetMode="Externa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control" Target="activeX/activeX3.xml"/><Relationship Id="rId25" Type="http://schemas.openxmlformats.org/officeDocument/2006/relationships/hyperlink" Target="https://www.e-tar.lt/portal/lt/legalActEditions/6fcc06d0b40d11ed8df094f359a60216"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e-tar.lt/portal/lt/legalActEditions/8cdd3cd032b611ee9de9e7e0fd363afc"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https://www.jonavosvvg.lt/uploads/Strategija_2024_2027/JonavosVVG_3priedasVPSforma.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ontrol" Target="activeX/activeX4.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yperlink" Target="https://www.paramakaimui.lt/uploads/files/dir4996/dir249/dir12/2_0.php" TargetMode="External"/><Relationship Id="rId27" Type="http://schemas.openxmlformats.org/officeDocument/2006/relationships/hyperlink" Target="http://www.jonavosvvg.lt/"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BD308A"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BD308A" w:rsidRDefault="00DA641B" w:rsidP="00DA641B">
          <w:pPr>
            <w:pStyle w:val="66EBB8969FB040D3A577EB99539C86FF"/>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BD308A"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BD308A"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BD308A" w:rsidRDefault="00DA641B" w:rsidP="00DA641B">
          <w:pPr>
            <w:pStyle w:val="5D3B3CC96F94452AA96D319D74D88884"/>
          </w:pPr>
          <w:r w:rsidRPr="003D5CC8">
            <w:rPr>
              <w:rStyle w:val="PlaceholderText"/>
            </w:rPr>
            <w:t>Norėdami įvesti tekstą, spustelėkite arba bakstelėkite čia.</w:t>
          </w:r>
        </w:p>
      </w:docPartBody>
    </w:docPart>
    <w:docPart>
      <w:docPartPr>
        <w:name w:val="07602D6CE86D42978140640E94D3C5E8"/>
        <w:category>
          <w:name w:val="General"/>
          <w:gallery w:val="placeholder"/>
        </w:category>
        <w:types>
          <w:type w:val="bbPlcHdr"/>
        </w:types>
        <w:behaviors>
          <w:behavior w:val="content"/>
        </w:behaviors>
        <w:guid w:val="{086E16A5-39ED-44A0-BAB6-3BE1E910C464}"/>
      </w:docPartPr>
      <w:docPartBody>
        <w:p w:rsidR="002F40EB" w:rsidRDefault="0018010A" w:rsidP="0018010A">
          <w:pPr>
            <w:pStyle w:val="07602D6CE86D42978140640E94D3C5E8"/>
          </w:pPr>
          <w:r w:rsidRPr="003D5CC8">
            <w:rPr>
              <w:rStyle w:val="PlaceholderText"/>
            </w:rPr>
            <w:t>Norėdami įvesti tekstą, spustelėkite arba bakstelėkite čia.</w:t>
          </w:r>
        </w:p>
      </w:docPartBody>
    </w:docPart>
    <w:docPart>
      <w:docPartPr>
        <w:name w:val="D76CA2E11494475CA5F08601787C0BCC"/>
        <w:category>
          <w:name w:val="General"/>
          <w:gallery w:val="placeholder"/>
        </w:category>
        <w:types>
          <w:type w:val="bbPlcHdr"/>
        </w:types>
        <w:behaviors>
          <w:behavior w:val="content"/>
        </w:behaviors>
        <w:guid w:val="{8515D7C4-9233-4BF5-A49A-FCE271733470}"/>
      </w:docPartPr>
      <w:docPartBody>
        <w:p w:rsidR="002F40EB" w:rsidRDefault="0018010A" w:rsidP="0018010A">
          <w:pPr>
            <w:pStyle w:val="D76CA2E11494475CA5F08601787C0BCC"/>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18010A"/>
    <w:rsid w:val="002F40EB"/>
    <w:rsid w:val="008F18C1"/>
    <w:rsid w:val="00BD308A"/>
    <w:rsid w:val="00C97739"/>
    <w:rsid w:val="00DA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0A"/>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 w:type="paragraph" w:customStyle="1" w:styleId="07602D6CE86D42978140640E94D3C5E8">
    <w:name w:val="07602D6CE86D42978140640E94D3C5E8"/>
    <w:rsid w:val="0018010A"/>
  </w:style>
  <w:style w:type="paragraph" w:customStyle="1" w:styleId="D76CA2E11494475CA5F08601787C0BCC">
    <w:name w:val="D76CA2E11494475CA5F08601787C0BCC"/>
    <w:rsid w:val="00180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1840</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5</cp:revision>
  <dcterms:created xsi:type="dcterms:W3CDTF">2026-02-22T12:00:00Z</dcterms:created>
  <dcterms:modified xsi:type="dcterms:W3CDTF">2026-03-05T18:07:00Z</dcterms:modified>
</cp:coreProperties>
</file>